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FC79" w14:textId="77777777" w:rsidR="00084755" w:rsidRPr="0032209F" w:rsidRDefault="00000000" w:rsidP="0032209F">
      <w:pPr>
        <w:pStyle w:val="Title"/>
        <w:rPr>
          <w:sz w:val="40"/>
          <w:szCs w:val="40"/>
        </w:rPr>
      </w:pPr>
      <w:r>
        <w:t xml:space="preserve">Lesson 3 – Syntax and Structure </w:t>
      </w:r>
      <w:r w:rsidRPr="0032209F">
        <w:rPr>
          <w:sz w:val="40"/>
          <w:szCs w:val="40"/>
        </w:rPr>
        <w:t>(with introduction to OOP vs Procedural Programming)</w:t>
      </w:r>
    </w:p>
    <w:p w14:paraId="123E8600" w14:textId="77777777" w:rsidR="00084755" w:rsidRDefault="00000000">
      <w:r>
        <w:t>Unit: 1 – Understand the Principles of Coding</w:t>
      </w:r>
    </w:p>
    <w:p w14:paraId="03A771E4" w14:textId="77777777" w:rsidR="00084755" w:rsidRDefault="00000000">
      <w:r>
        <w:t>Duration: 90 minutes</w:t>
      </w:r>
    </w:p>
    <w:p w14:paraId="49C8DAAB" w14:textId="77777777" w:rsidR="00084755" w:rsidRDefault="00000000">
      <w:r>
        <w:t>Lesson Title: How Code is Organised and Written</w:t>
      </w:r>
    </w:p>
    <w:p w14:paraId="3979BDB8" w14:textId="77777777" w:rsidR="00084755" w:rsidRDefault="00000000">
      <w:r>
        <w:t>Sequence Position: Lesson 3 of 10</w:t>
      </w:r>
    </w:p>
    <w:p w14:paraId="0E700F64" w14:textId="77777777" w:rsidR="00084755" w:rsidRDefault="00000000">
      <w:pPr>
        <w:pStyle w:val="Heading2"/>
      </w:pPr>
      <w:r>
        <w:t>Learning Outcomes</w:t>
      </w:r>
    </w:p>
    <w:p w14:paraId="7C0B371B" w14:textId="15A01CE7" w:rsidR="00084755" w:rsidRDefault="00000000" w:rsidP="0032209F">
      <w:pPr>
        <w:pStyle w:val="ListParagraph"/>
        <w:numPr>
          <w:ilvl w:val="0"/>
          <w:numId w:val="11"/>
        </w:numPr>
      </w:pPr>
      <w:r>
        <w:t>Explain the difference between procedural and object-oriented programming.</w:t>
      </w:r>
    </w:p>
    <w:p w14:paraId="554E0776" w14:textId="24E253E8" w:rsidR="00084755" w:rsidRDefault="00000000" w:rsidP="0032209F">
      <w:pPr>
        <w:pStyle w:val="ListParagraph"/>
        <w:numPr>
          <w:ilvl w:val="0"/>
          <w:numId w:val="11"/>
        </w:numPr>
      </w:pPr>
      <w:r>
        <w:t>Define what is meant by syntax in coding.</w:t>
      </w:r>
    </w:p>
    <w:p w14:paraId="2D810F10" w14:textId="5A81C762" w:rsidR="00084755" w:rsidRDefault="00000000" w:rsidP="0032209F">
      <w:pPr>
        <w:pStyle w:val="ListParagraph"/>
        <w:numPr>
          <w:ilvl w:val="0"/>
          <w:numId w:val="11"/>
        </w:numPr>
      </w:pPr>
      <w:r>
        <w:t>Identify the importance of consistent and accurate syntax.</w:t>
      </w:r>
    </w:p>
    <w:p w14:paraId="4B2BA072" w14:textId="5372138E" w:rsidR="00084755" w:rsidRDefault="00000000" w:rsidP="0032209F">
      <w:pPr>
        <w:pStyle w:val="ListParagraph"/>
        <w:numPr>
          <w:ilvl w:val="0"/>
          <w:numId w:val="11"/>
        </w:numPr>
      </w:pPr>
      <w:r>
        <w:t>Demonstrate examples of syntax errors and describe how they affect program execution.</w:t>
      </w:r>
    </w:p>
    <w:p w14:paraId="63B701C4" w14:textId="77777777" w:rsidR="00084755" w:rsidRDefault="00000000">
      <w:pPr>
        <w:pStyle w:val="Heading2"/>
      </w:pPr>
      <w:r>
        <w:t>Resources</w:t>
      </w:r>
    </w:p>
    <w:p w14:paraId="7ECB998F" w14:textId="0418F11E" w:rsidR="00084755" w:rsidRDefault="00000000" w:rsidP="0032209F">
      <w:pPr>
        <w:pStyle w:val="ListParagraph"/>
        <w:numPr>
          <w:ilvl w:val="0"/>
          <w:numId w:val="11"/>
        </w:numPr>
      </w:pPr>
      <w:r>
        <w:t>Lesson 03 PowerPoint slides</w:t>
      </w:r>
    </w:p>
    <w:p w14:paraId="63CF0F96" w14:textId="0439760B" w:rsidR="00084755" w:rsidRDefault="00000000" w:rsidP="0032209F">
      <w:pPr>
        <w:pStyle w:val="ListParagraph"/>
        <w:numPr>
          <w:ilvl w:val="0"/>
          <w:numId w:val="11"/>
        </w:numPr>
      </w:pPr>
      <w:r>
        <w:t>Online IDE (Programiz / Replit)</w:t>
      </w:r>
    </w:p>
    <w:p w14:paraId="1995EB73" w14:textId="118D418C" w:rsidR="00084755" w:rsidRDefault="00000000" w:rsidP="0032209F">
      <w:pPr>
        <w:pStyle w:val="ListParagraph"/>
        <w:numPr>
          <w:ilvl w:val="0"/>
          <w:numId w:val="11"/>
        </w:numPr>
      </w:pPr>
      <w:r>
        <w:t>Syntax examples handout (‘Spot the Error’ sheet)</w:t>
      </w:r>
    </w:p>
    <w:p w14:paraId="27765B38" w14:textId="126935C7" w:rsidR="00084755" w:rsidRDefault="00000000" w:rsidP="0032209F">
      <w:pPr>
        <w:pStyle w:val="ListParagraph"/>
        <w:numPr>
          <w:ilvl w:val="0"/>
          <w:numId w:val="11"/>
        </w:numPr>
      </w:pPr>
      <w:r>
        <w:t>‘Procedural vs OOP’ comparison table (worksheet)</w:t>
      </w:r>
    </w:p>
    <w:p w14:paraId="02962EEA" w14:textId="11491C3D" w:rsidR="00084755" w:rsidRDefault="00000000" w:rsidP="0032209F">
      <w:pPr>
        <w:pStyle w:val="ListParagraph"/>
        <w:numPr>
          <w:ilvl w:val="0"/>
          <w:numId w:val="11"/>
        </w:numPr>
      </w:pPr>
      <w:r>
        <w:t>Microsoft Forms starter quiz (review of coding languages)</w:t>
      </w:r>
    </w:p>
    <w:p w14:paraId="569289FE" w14:textId="77777777" w:rsidR="00084755" w:rsidRDefault="00000000">
      <w:pPr>
        <w:pStyle w:val="Heading2"/>
      </w:pPr>
      <w:r>
        <w:t>Lesson Structure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4838"/>
      </w:tblGrid>
      <w:tr w:rsidR="00084755" w14:paraId="053153E7" w14:textId="77777777" w:rsidTr="00E322C7">
        <w:tc>
          <w:tcPr>
            <w:tcW w:w="2880" w:type="dxa"/>
            <w:shd w:val="clear" w:color="auto" w:fill="000000" w:themeFill="text1"/>
          </w:tcPr>
          <w:p w14:paraId="4EC4BDF3" w14:textId="77777777" w:rsidR="00084755" w:rsidRPr="00E322C7" w:rsidRDefault="00000000">
            <w:pPr>
              <w:rPr>
                <w:color w:val="FFFFFF" w:themeColor="background1"/>
              </w:rPr>
            </w:pPr>
            <w:r w:rsidRPr="00E322C7">
              <w:rPr>
                <w:color w:val="FFFFFF" w:themeColor="background1"/>
              </w:rPr>
              <w:t>Time</w:t>
            </w:r>
          </w:p>
        </w:tc>
        <w:tc>
          <w:tcPr>
            <w:tcW w:w="2880" w:type="dxa"/>
            <w:shd w:val="clear" w:color="auto" w:fill="000000" w:themeFill="text1"/>
          </w:tcPr>
          <w:p w14:paraId="6CB7FA9A" w14:textId="77777777" w:rsidR="00084755" w:rsidRPr="00E322C7" w:rsidRDefault="00000000">
            <w:pPr>
              <w:rPr>
                <w:color w:val="FFFFFF" w:themeColor="background1"/>
              </w:rPr>
            </w:pPr>
            <w:r w:rsidRPr="00E322C7">
              <w:rPr>
                <w:color w:val="FFFFFF" w:themeColor="background1"/>
              </w:rPr>
              <w:t>Activity</w:t>
            </w:r>
          </w:p>
        </w:tc>
        <w:tc>
          <w:tcPr>
            <w:tcW w:w="4838" w:type="dxa"/>
            <w:shd w:val="clear" w:color="auto" w:fill="000000" w:themeFill="text1"/>
          </w:tcPr>
          <w:p w14:paraId="6915D24A" w14:textId="77777777" w:rsidR="00084755" w:rsidRPr="00E322C7" w:rsidRDefault="00000000">
            <w:pPr>
              <w:rPr>
                <w:color w:val="FFFFFF" w:themeColor="background1"/>
              </w:rPr>
            </w:pPr>
            <w:r w:rsidRPr="00E322C7">
              <w:rPr>
                <w:color w:val="FFFFFF" w:themeColor="background1"/>
              </w:rPr>
              <w:t>Details</w:t>
            </w:r>
          </w:p>
        </w:tc>
      </w:tr>
      <w:tr w:rsidR="00084755" w14:paraId="6AE05AB7" w14:textId="77777777" w:rsidTr="00E322C7">
        <w:tc>
          <w:tcPr>
            <w:tcW w:w="2880" w:type="dxa"/>
          </w:tcPr>
          <w:p w14:paraId="506C716D" w14:textId="77777777" w:rsidR="00084755" w:rsidRDefault="00000000">
            <w:r>
              <w:t>0 – 10 min</w:t>
            </w:r>
          </w:p>
        </w:tc>
        <w:tc>
          <w:tcPr>
            <w:tcW w:w="2880" w:type="dxa"/>
          </w:tcPr>
          <w:p w14:paraId="6B483863" w14:textId="77777777" w:rsidR="00084755" w:rsidRDefault="00000000">
            <w:r>
              <w:t>Starter – Recap Quiz</w:t>
            </w:r>
          </w:p>
        </w:tc>
        <w:tc>
          <w:tcPr>
            <w:tcW w:w="4838" w:type="dxa"/>
          </w:tcPr>
          <w:p w14:paraId="4CA82D58" w14:textId="77777777" w:rsidR="00084755" w:rsidRDefault="00000000">
            <w:r>
              <w:t>Microsoft Forms 5-question recap of Lesson 2. Ask: “What are some examples of coding languages?” and “Do all languages work the same way?”</w:t>
            </w:r>
          </w:p>
        </w:tc>
      </w:tr>
      <w:tr w:rsidR="00084755" w14:paraId="63583A9F" w14:textId="77777777" w:rsidTr="00E322C7">
        <w:tc>
          <w:tcPr>
            <w:tcW w:w="2880" w:type="dxa"/>
          </w:tcPr>
          <w:p w14:paraId="3C04FED7" w14:textId="77777777" w:rsidR="00084755" w:rsidRDefault="00000000">
            <w:r>
              <w:t>10 – 25 min</w:t>
            </w:r>
          </w:p>
        </w:tc>
        <w:tc>
          <w:tcPr>
            <w:tcW w:w="2880" w:type="dxa"/>
          </w:tcPr>
          <w:p w14:paraId="26B1485C" w14:textId="77777777" w:rsidR="00084755" w:rsidRDefault="00000000">
            <w:r>
              <w:t>Teacher Input – Procedural vs Object-Oriented Programming</w:t>
            </w:r>
          </w:p>
        </w:tc>
        <w:tc>
          <w:tcPr>
            <w:tcW w:w="4838" w:type="dxa"/>
          </w:tcPr>
          <w:p w14:paraId="7A31CB7C" w14:textId="72E3AF99" w:rsidR="00084755" w:rsidRDefault="00000000" w:rsidP="005A796D">
            <w:r>
              <w:t>Explain both paradigms:</w:t>
            </w:r>
            <w:r>
              <w:br/>
              <w:t>• Procedural: step-by-step instructions (e.g., Python, C).</w:t>
            </w:r>
            <w:r>
              <w:br/>
              <w:t>• OOP: based on objects that contain both data and behaviour (e.g., Java, C#).</w:t>
            </w:r>
            <w:r>
              <w:br/>
            </w:r>
            <w:r>
              <w:br/>
              <w:t>Python examples:</w:t>
            </w:r>
            <w:r>
              <w:br/>
              <w:t>Procedural:</w:t>
            </w:r>
            <w:r>
              <w:br/>
              <w:t xml:space="preserve">    </w:t>
            </w:r>
            <w:r w:rsidRPr="005A796D">
              <w:rPr>
                <w:rFonts w:ascii="Courier New" w:hAnsi="Courier New" w:cs="Courier New"/>
              </w:rPr>
              <w:t>def greet():</w:t>
            </w:r>
            <w:r w:rsidRPr="005A796D">
              <w:rPr>
                <w:rFonts w:ascii="Courier New" w:hAnsi="Courier New" w:cs="Courier New"/>
              </w:rPr>
              <w:br/>
              <w:t xml:space="preserve">        print('Hello!')</w:t>
            </w:r>
            <w:r w:rsidRPr="005A796D">
              <w:rPr>
                <w:rFonts w:ascii="Courier New" w:hAnsi="Courier New" w:cs="Courier New"/>
              </w:rPr>
              <w:br/>
              <w:t xml:space="preserve">    greet()</w:t>
            </w:r>
            <w:r>
              <w:br/>
            </w:r>
            <w:r>
              <w:br/>
              <w:t>OOP:</w:t>
            </w:r>
            <w:r>
              <w:br/>
              <w:t xml:space="preserve">    </w:t>
            </w:r>
            <w:r w:rsidRPr="005A796D">
              <w:rPr>
                <w:rFonts w:ascii="Courier New" w:hAnsi="Courier New" w:cs="Courier New"/>
              </w:rPr>
              <w:t>class Greeter:</w:t>
            </w:r>
            <w:r w:rsidRPr="005A796D">
              <w:rPr>
                <w:rFonts w:ascii="Courier New" w:hAnsi="Courier New" w:cs="Courier New"/>
              </w:rPr>
              <w:br/>
              <w:t xml:space="preserve">        def say_hello(self):</w:t>
            </w:r>
            <w:r w:rsidRPr="005A796D">
              <w:rPr>
                <w:rFonts w:ascii="Courier New" w:hAnsi="Courier New" w:cs="Courier New"/>
              </w:rPr>
              <w:br/>
              <w:t xml:space="preserve">            print('Hello!')</w:t>
            </w:r>
            <w:r>
              <w:br/>
              <w:t xml:space="preserve">    </w:t>
            </w:r>
            <w:r w:rsidRPr="005A796D">
              <w:rPr>
                <w:rFonts w:ascii="Courier New" w:hAnsi="Courier New" w:cs="Courier New"/>
              </w:rPr>
              <w:t>my_greeter = Greeter()</w:t>
            </w:r>
            <w:r w:rsidRPr="005A796D">
              <w:rPr>
                <w:rFonts w:ascii="Courier New" w:hAnsi="Courier New" w:cs="Courier New"/>
              </w:rPr>
              <w:br/>
              <w:t xml:space="preserve">  my_greeter.say_hello()</w:t>
            </w:r>
            <w:r>
              <w:br/>
            </w:r>
            <w:r>
              <w:br/>
              <w:t>Discuss advantages and use cases of each.</w:t>
            </w:r>
          </w:p>
        </w:tc>
      </w:tr>
      <w:tr w:rsidR="00084755" w14:paraId="15C36EF5" w14:textId="77777777" w:rsidTr="00E322C7">
        <w:tc>
          <w:tcPr>
            <w:tcW w:w="2880" w:type="dxa"/>
          </w:tcPr>
          <w:p w14:paraId="4ACDD93A" w14:textId="77777777" w:rsidR="00084755" w:rsidRDefault="00000000">
            <w:r>
              <w:t>25 – 35 min</w:t>
            </w:r>
          </w:p>
        </w:tc>
        <w:tc>
          <w:tcPr>
            <w:tcW w:w="2880" w:type="dxa"/>
          </w:tcPr>
          <w:p w14:paraId="56135C63" w14:textId="77777777" w:rsidR="00084755" w:rsidRDefault="00000000">
            <w:r>
              <w:t xml:space="preserve">Pair Task – Compare and </w:t>
            </w:r>
            <w:r>
              <w:lastRenderedPageBreak/>
              <w:t>Sort</w:t>
            </w:r>
          </w:p>
        </w:tc>
        <w:tc>
          <w:tcPr>
            <w:tcW w:w="4838" w:type="dxa"/>
          </w:tcPr>
          <w:p w14:paraId="3FCC2565" w14:textId="77777777" w:rsidR="00084755" w:rsidRDefault="00000000">
            <w:r>
              <w:lastRenderedPageBreak/>
              <w:t xml:space="preserve">Learners complete a comparison worksheet </w:t>
            </w:r>
            <w:r>
              <w:lastRenderedPageBreak/>
              <w:t>listing the key features of both paradigms (focus: reusability, structure, maintainability). Share findings.</w:t>
            </w:r>
          </w:p>
        </w:tc>
      </w:tr>
      <w:tr w:rsidR="00084755" w14:paraId="38E26EBE" w14:textId="77777777" w:rsidTr="00E322C7">
        <w:tc>
          <w:tcPr>
            <w:tcW w:w="2880" w:type="dxa"/>
          </w:tcPr>
          <w:p w14:paraId="058469A0" w14:textId="77777777" w:rsidR="00084755" w:rsidRDefault="00000000">
            <w:r>
              <w:lastRenderedPageBreak/>
              <w:t>35 – 50 min</w:t>
            </w:r>
          </w:p>
        </w:tc>
        <w:tc>
          <w:tcPr>
            <w:tcW w:w="2880" w:type="dxa"/>
          </w:tcPr>
          <w:p w14:paraId="43D4D094" w14:textId="77777777" w:rsidR="00084755" w:rsidRDefault="00000000">
            <w:r>
              <w:t>Teacher Input – Syntax and Structure</w:t>
            </w:r>
          </w:p>
        </w:tc>
        <w:tc>
          <w:tcPr>
            <w:tcW w:w="4838" w:type="dxa"/>
          </w:tcPr>
          <w:p w14:paraId="5652931C" w14:textId="77777777" w:rsidR="00084755" w:rsidRDefault="00000000">
            <w:r>
              <w:t>Define syntax as “the set of rules that determine how code must be written so the computer can understand it.”</w:t>
            </w:r>
            <w:r>
              <w:br/>
              <w:t>Demonstrate examples of correct and incorrect syntax in Python using Programiz:</w:t>
            </w:r>
            <w:r>
              <w:br/>
            </w:r>
            <w:r w:rsidRPr="00741966">
              <w:rPr>
                <w:rFonts w:ascii="Courier New" w:hAnsi="Courier New" w:cs="Courier New"/>
              </w:rPr>
              <w:t>print('Hello')</w:t>
            </w:r>
            <w:r>
              <w:t xml:space="preserve"> vs </w:t>
            </w:r>
            <w:r w:rsidRPr="00741966">
              <w:rPr>
                <w:rFonts w:ascii="Courier New" w:hAnsi="Courier New" w:cs="Courier New"/>
              </w:rPr>
              <w:t>print('Hello)</w:t>
            </w:r>
            <w:r w:rsidRPr="00741966">
              <w:rPr>
                <w:rFonts w:ascii="Courier New" w:hAnsi="Courier New" w:cs="Courier New"/>
              </w:rPr>
              <w:br/>
            </w:r>
            <w:r>
              <w:t>Explain how indentation and punctuation affect readability and execution.</w:t>
            </w:r>
          </w:p>
        </w:tc>
      </w:tr>
      <w:tr w:rsidR="00084755" w14:paraId="5D8A7530" w14:textId="77777777" w:rsidTr="00E322C7">
        <w:tc>
          <w:tcPr>
            <w:tcW w:w="2880" w:type="dxa"/>
          </w:tcPr>
          <w:p w14:paraId="61BF3322" w14:textId="77777777" w:rsidR="00084755" w:rsidRDefault="00000000">
            <w:r>
              <w:t>50 – 65 min</w:t>
            </w:r>
          </w:p>
        </w:tc>
        <w:tc>
          <w:tcPr>
            <w:tcW w:w="2880" w:type="dxa"/>
          </w:tcPr>
          <w:p w14:paraId="7F197D75" w14:textId="77777777" w:rsidR="00084755" w:rsidRDefault="00000000">
            <w:r>
              <w:t>Activity – Spot the Error</w:t>
            </w:r>
          </w:p>
        </w:tc>
        <w:tc>
          <w:tcPr>
            <w:tcW w:w="4838" w:type="dxa"/>
          </w:tcPr>
          <w:p w14:paraId="0FEEF71B" w14:textId="77777777" w:rsidR="00084755" w:rsidRDefault="00000000">
            <w:r>
              <w:t>Students receive a short handout of deliberately broken code snippets (missing colons, unclosed quotes, inconsistent indentation). They work in pairs to identify and fix syntax errors, testing corrections in Programiz.</w:t>
            </w:r>
          </w:p>
        </w:tc>
      </w:tr>
      <w:tr w:rsidR="00084755" w14:paraId="387C4E34" w14:textId="77777777" w:rsidTr="00E322C7">
        <w:tc>
          <w:tcPr>
            <w:tcW w:w="2880" w:type="dxa"/>
          </w:tcPr>
          <w:p w14:paraId="23BE9CFD" w14:textId="77777777" w:rsidR="00084755" w:rsidRDefault="00000000">
            <w:r>
              <w:t>65 – 80 min</w:t>
            </w:r>
          </w:p>
        </w:tc>
        <w:tc>
          <w:tcPr>
            <w:tcW w:w="2880" w:type="dxa"/>
          </w:tcPr>
          <w:p w14:paraId="629954A0" w14:textId="77777777" w:rsidR="00084755" w:rsidRDefault="00000000">
            <w:r>
              <w:t>Reflection &amp; Discussion – Why Syntax Matters</w:t>
            </w:r>
          </w:p>
        </w:tc>
        <w:tc>
          <w:tcPr>
            <w:tcW w:w="4838" w:type="dxa"/>
          </w:tcPr>
          <w:p w14:paraId="2F50593D" w14:textId="77777777" w:rsidR="00084755" w:rsidRDefault="00000000">
            <w:r>
              <w:t>Lead a discussion: “What happens if code has good logic but bad syntax?” Connect to debugging and error messages. Students record one syntax rule they’ve learned.</w:t>
            </w:r>
          </w:p>
        </w:tc>
      </w:tr>
      <w:tr w:rsidR="00084755" w14:paraId="7B033A14" w14:textId="77777777" w:rsidTr="00E322C7">
        <w:tc>
          <w:tcPr>
            <w:tcW w:w="2880" w:type="dxa"/>
          </w:tcPr>
          <w:p w14:paraId="13D100F4" w14:textId="77777777" w:rsidR="00084755" w:rsidRDefault="00000000">
            <w:r>
              <w:t>80 – 90 min</w:t>
            </w:r>
          </w:p>
        </w:tc>
        <w:tc>
          <w:tcPr>
            <w:tcW w:w="2880" w:type="dxa"/>
          </w:tcPr>
          <w:p w14:paraId="541E3EDF" w14:textId="77777777" w:rsidR="00084755" w:rsidRDefault="00000000">
            <w:r>
              <w:t>Plenary – Quick Quiz &amp; Homework Briefing</w:t>
            </w:r>
          </w:p>
        </w:tc>
        <w:tc>
          <w:tcPr>
            <w:tcW w:w="4838" w:type="dxa"/>
          </w:tcPr>
          <w:p w14:paraId="275ECDA0" w14:textId="77777777" w:rsidR="00084755" w:rsidRDefault="00000000">
            <w:r>
              <w:t>5-question recap quiz (syntax rules, procedural vs OOP). Homework explained below.</w:t>
            </w:r>
          </w:p>
        </w:tc>
      </w:tr>
    </w:tbl>
    <w:p w14:paraId="45D811FE" w14:textId="77777777" w:rsidR="00084755" w:rsidRDefault="00000000">
      <w:pPr>
        <w:pStyle w:val="Heading2"/>
      </w:pPr>
      <w:r>
        <w:t>Homework</w:t>
      </w:r>
    </w:p>
    <w:p w14:paraId="0D371983" w14:textId="77777777" w:rsidR="00084755" w:rsidRDefault="00000000">
      <w:r>
        <w:t>Create a one-page summary answering:</w:t>
      </w:r>
      <w:r>
        <w:br/>
        <w:t>“What is the difference between procedural and object-oriented programming, and why is syntax important in both?” Include examples or diagrams. Upload to OneNote before next lesson.</w:t>
      </w:r>
    </w:p>
    <w:p w14:paraId="15DA8112" w14:textId="77777777" w:rsidR="00084755" w:rsidRDefault="00000000">
      <w:pPr>
        <w:pStyle w:val="Heading2"/>
      </w:pPr>
      <w:r>
        <w:t>Differentiation</w:t>
      </w:r>
    </w:p>
    <w:p w14:paraId="7A965824" w14:textId="0EE43EF9" w:rsidR="00084755" w:rsidRDefault="00000000" w:rsidP="0032209F">
      <w:pPr>
        <w:pStyle w:val="ListParagraph"/>
        <w:numPr>
          <w:ilvl w:val="0"/>
          <w:numId w:val="11"/>
        </w:numPr>
      </w:pPr>
      <w:r>
        <w:t>Support: Provide completed examples of one working program and one broken one; scaffold the comparison table.</w:t>
      </w:r>
    </w:p>
    <w:p w14:paraId="74C05DA7" w14:textId="7CD4E374" w:rsidR="00084755" w:rsidRDefault="00000000" w:rsidP="0032209F">
      <w:pPr>
        <w:pStyle w:val="ListParagraph"/>
        <w:numPr>
          <w:ilvl w:val="0"/>
          <w:numId w:val="11"/>
        </w:numPr>
      </w:pPr>
      <w:r>
        <w:t>Challenge: Ask advanced learners to research encapsulation or inheritance in OOP.</w:t>
      </w:r>
    </w:p>
    <w:p w14:paraId="12D5C42F" w14:textId="6C61C58E" w:rsidR="00084755" w:rsidRDefault="00000000" w:rsidP="0032209F">
      <w:pPr>
        <w:pStyle w:val="ListParagraph"/>
        <w:numPr>
          <w:ilvl w:val="0"/>
          <w:numId w:val="11"/>
        </w:numPr>
      </w:pPr>
      <w:r>
        <w:t>Accessibility: Provide printed syntax examples in larger font and with colour-coded highlighting for errors.</w:t>
      </w:r>
    </w:p>
    <w:p w14:paraId="2DD403EF" w14:textId="77777777" w:rsidR="00084755" w:rsidRDefault="00000000">
      <w:pPr>
        <w:pStyle w:val="Heading2"/>
      </w:pPr>
      <w:r>
        <w:t>Assessment</w:t>
      </w:r>
    </w:p>
    <w:p w14:paraId="39A7BEE4" w14:textId="0FF37844" w:rsidR="00084755" w:rsidRDefault="00000000" w:rsidP="0032209F">
      <w:pPr>
        <w:pStyle w:val="ListParagraph"/>
        <w:numPr>
          <w:ilvl w:val="0"/>
          <w:numId w:val="11"/>
        </w:numPr>
      </w:pPr>
      <w:r>
        <w:t>Formative: Observation during ‘Spot the Error’ activity and class discussion.</w:t>
      </w:r>
    </w:p>
    <w:p w14:paraId="73530D36" w14:textId="240D86E6" w:rsidR="00084755" w:rsidRDefault="00000000" w:rsidP="0032209F">
      <w:pPr>
        <w:pStyle w:val="ListParagraph"/>
        <w:numPr>
          <w:ilvl w:val="0"/>
          <w:numId w:val="11"/>
        </w:numPr>
      </w:pPr>
      <w:r>
        <w:t>Summative: Homework summary demonstrating understanding of programming paradigms and syntax.</w:t>
      </w:r>
    </w:p>
    <w:p w14:paraId="542ECF65" w14:textId="77777777" w:rsidR="00084755" w:rsidRDefault="00000000">
      <w:pPr>
        <w:pStyle w:val="Heading2"/>
      </w:pPr>
      <w:r>
        <w:t>Specification Links</w:t>
      </w:r>
    </w:p>
    <w:p w14:paraId="22D73C6C" w14:textId="77777777" w:rsidR="00084755" w:rsidRDefault="00000000">
      <w:r>
        <w:t>Supports Unit 1 Learning Outcomes 1.3 – 1.5:</w:t>
      </w:r>
    </w:p>
    <w:p w14:paraId="3635AFD6" w14:textId="172E4CF5" w:rsidR="00084755" w:rsidRDefault="00000000" w:rsidP="0032209F">
      <w:pPr>
        <w:pStyle w:val="ListParagraph"/>
        <w:numPr>
          <w:ilvl w:val="0"/>
          <w:numId w:val="11"/>
        </w:numPr>
      </w:pPr>
      <w:r>
        <w:t>1.3 Identify different types of coding languages.</w:t>
      </w:r>
    </w:p>
    <w:p w14:paraId="44A76BD9" w14:textId="1DE38531" w:rsidR="00084755" w:rsidRDefault="00000000" w:rsidP="0032209F">
      <w:pPr>
        <w:pStyle w:val="ListParagraph"/>
        <w:numPr>
          <w:ilvl w:val="0"/>
          <w:numId w:val="11"/>
        </w:numPr>
      </w:pPr>
      <w:r>
        <w:t>1.4 Explain the difference between procedural and object-oriented programming.</w:t>
      </w:r>
    </w:p>
    <w:p w14:paraId="65E14C21" w14:textId="3AA1D3F5" w:rsidR="00084755" w:rsidRDefault="00000000" w:rsidP="0032209F">
      <w:pPr>
        <w:pStyle w:val="ListParagraph"/>
        <w:numPr>
          <w:ilvl w:val="0"/>
          <w:numId w:val="11"/>
        </w:numPr>
      </w:pPr>
      <w:r>
        <w:t>1.5 Define what is meant by syntax.</w:t>
      </w:r>
    </w:p>
    <w:sectPr w:rsidR="00084755" w:rsidSect="0032209F">
      <w:pgSz w:w="12240" w:h="15840"/>
      <w:pgMar w:top="709" w:right="850" w:bottom="709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E855D6"/>
    <w:multiLevelType w:val="hybridMultilevel"/>
    <w:tmpl w:val="50FEAFCE"/>
    <w:lvl w:ilvl="0" w:tplc="2796E93A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7F61C5"/>
    <w:multiLevelType w:val="hybridMultilevel"/>
    <w:tmpl w:val="1108B7F2"/>
    <w:lvl w:ilvl="0" w:tplc="2796E93A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537D84"/>
    <w:multiLevelType w:val="hybridMultilevel"/>
    <w:tmpl w:val="0A7EFF76"/>
    <w:lvl w:ilvl="0" w:tplc="2796E93A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5214A"/>
    <w:multiLevelType w:val="hybridMultilevel"/>
    <w:tmpl w:val="84CC0ADA"/>
    <w:lvl w:ilvl="0" w:tplc="2796E93A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A0BDB"/>
    <w:multiLevelType w:val="hybridMultilevel"/>
    <w:tmpl w:val="D5B6315A"/>
    <w:lvl w:ilvl="0" w:tplc="2796E93A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AC3A7D"/>
    <w:multiLevelType w:val="hybridMultilevel"/>
    <w:tmpl w:val="F8848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984050">
    <w:abstractNumId w:val="8"/>
  </w:num>
  <w:num w:numId="2" w16cid:durableId="1651784019">
    <w:abstractNumId w:val="6"/>
  </w:num>
  <w:num w:numId="3" w16cid:durableId="1769426052">
    <w:abstractNumId w:val="5"/>
  </w:num>
  <w:num w:numId="4" w16cid:durableId="50156246">
    <w:abstractNumId w:val="4"/>
  </w:num>
  <w:num w:numId="5" w16cid:durableId="1824539979">
    <w:abstractNumId w:val="7"/>
  </w:num>
  <w:num w:numId="6" w16cid:durableId="1821532007">
    <w:abstractNumId w:val="3"/>
  </w:num>
  <w:num w:numId="7" w16cid:durableId="1452360556">
    <w:abstractNumId w:val="2"/>
  </w:num>
  <w:num w:numId="8" w16cid:durableId="176425254">
    <w:abstractNumId w:val="1"/>
  </w:num>
  <w:num w:numId="9" w16cid:durableId="347175324">
    <w:abstractNumId w:val="0"/>
  </w:num>
  <w:num w:numId="10" w16cid:durableId="587924759">
    <w:abstractNumId w:val="14"/>
  </w:num>
  <w:num w:numId="11" w16cid:durableId="1941794900">
    <w:abstractNumId w:val="13"/>
  </w:num>
  <w:num w:numId="12" w16cid:durableId="319965115">
    <w:abstractNumId w:val="10"/>
  </w:num>
  <w:num w:numId="13" w16cid:durableId="1697342118">
    <w:abstractNumId w:val="12"/>
  </w:num>
  <w:num w:numId="14" w16cid:durableId="885795435">
    <w:abstractNumId w:val="9"/>
  </w:num>
  <w:num w:numId="15" w16cid:durableId="21058053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4755"/>
    <w:rsid w:val="0015074B"/>
    <w:rsid w:val="0029639D"/>
    <w:rsid w:val="00310799"/>
    <w:rsid w:val="0032209F"/>
    <w:rsid w:val="00326F90"/>
    <w:rsid w:val="005A796D"/>
    <w:rsid w:val="00741966"/>
    <w:rsid w:val="009724C4"/>
    <w:rsid w:val="00AA1D8D"/>
    <w:rsid w:val="00B47730"/>
    <w:rsid w:val="00CB0664"/>
    <w:rsid w:val="00E322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9AB87FC-9132-45AE-8D40-C8673EA2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rebuchet MS" w:hAnsi="Trebuchet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rebuchet MS" w:eastAsiaTheme="majorEastAsia" w:hAnsi="Trebuchet MS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rebuchet MS" w:eastAsiaTheme="majorEastAsia" w:hAnsi="Trebuchet MS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rebuchet MS" w:eastAsiaTheme="majorEastAsia" w:hAnsi="Trebuchet MS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rebuchet MS" w:eastAsiaTheme="majorEastAsia" w:hAnsi="Trebuchet MS" w:cstheme="majorBidi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rebuchet MS" w:eastAsiaTheme="majorEastAsia" w:hAnsi="Trebuchet MS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basedOn w:val="Normal"/>
    <w:link w:val="CodeChar"/>
    <w:rsid w:val="0032209F"/>
    <w:rPr>
      <w:rFonts w:ascii="Courier New" w:eastAsiaTheme="majorEastAsia" w:hAnsi="Courier New" w:cs="Courier New"/>
      <w:szCs w:val="28"/>
    </w:rPr>
  </w:style>
  <w:style w:type="character" w:customStyle="1" w:styleId="CodeChar">
    <w:name w:val="Code Char"/>
    <w:basedOn w:val="Heading1Char"/>
    <w:link w:val="Code"/>
    <w:rsid w:val="0032209F"/>
    <w:rPr>
      <w:rFonts w:ascii="Courier New" w:eastAsiaTheme="majorEastAsia" w:hAnsi="Courier New" w:cs="Courier New"/>
      <w:b w:val="0"/>
      <w:bC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296</Words>
  <Characters>3261</Characters>
  <Application>Microsoft Office Word</Application>
  <DocSecurity>0</DocSecurity>
  <Lines>296</Lines>
  <Paragraphs>296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Rundell</cp:lastModifiedBy>
  <cp:revision>6</cp:revision>
  <dcterms:created xsi:type="dcterms:W3CDTF">2013-12-23T23:15:00Z</dcterms:created>
  <dcterms:modified xsi:type="dcterms:W3CDTF">2025-10-28T19:41:00Z</dcterms:modified>
  <cp:category/>
</cp:coreProperties>
</file>