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08: Bugs and Debugging</w:t>
      </w:r>
    </w:p>
    <w:p>
      <w:pPr>
        <w:spacing w:after="240"/>
      </w:pPr>
      <w:r>
        <w:rPr>
          <w:rFonts w:ascii="Trebuchet MS" w:cs="Trebuchet MS" w:eastAsia="Trebuchet MS" w:hAnsi="Trebuchet MS"/>
          <w:i/>
          <w:iCs/>
          <w:color w:val="555555"/>
          <w:sz w:val="21"/>
          <w:szCs w:val="21"/>
        </w:rPr>
        <w:t xml:space="preserve">Finding and Fixing What Goes Wrong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08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met testing (Lesson 06) and TDD (Lesson 07), both concerned with checking code works. This lesson focuses on what happens when it does not, identifying error types and applying a structured debugging process and toolkit.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Programiz online Python editor, Visual Basic for Applications in Microsoft Word for the breakpoint demonstration, Lesson 08 Debugging Challenge download, projector for slide deck Unit_4_Lesson_08_Bugs_and_Debugging.pptx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bug and debugging</w:t>
      </w:r>
    </w:p>
    <w:p>
      <w:pPr>
        <w:pStyle w:val="ListParagraph"/>
        <w:numPr>
          <w:ilvl w:val="0"/>
          <w:numId w:val="2"/>
        </w:numPr>
        <w:spacing w:after="100"/>
      </w:pPr>
      <w:r>
        <w:rPr>
          <w:rFonts w:ascii="Trebuchet MS" w:cs="Trebuchet MS" w:eastAsia="Trebuchet MS" w:hAnsi="Trebuchet MS"/>
          <w:sz w:val="21"/>
          <w:szCs w:val="21"/>
        </w:rPr>
        <w:t xml:space="preserve">Identify and describe syntax, runtime, and logic errors</w:t>
      </w:r>
    </w:p>
    <w:p>
      <w:pPr>
        <w:pStyle w:val="ListParagraph"/>
        <w:numPr>
          <w:ilvl w:val="0"/>
          <w:numId w:val="2"/>
        </w:numPr>
        <w:spacing w:after="100"/>
      </w:pPr>
      <w:r>
        <w:rPr>
          <w:rFonts w:ascii="Trebuchet MS" w:cs="Trebuchet MS" w:eastAsia="Trebuchet MS" w:hAnsi="Trebuchet MS"/>
          <w:sz w:val="21"/>
          <w:szCs w:val="21"/>
        </w:rPr>
        <w:t xml:space="preserve">Use debugging techniques: print tracing, breakpoints, step over/into, inspecting variables</w:t>
      </w:r>
    </w:p>
    <w:p>
      <w:pPr>
        <w:pStyle w:val="ListParagraph"/>
        <w:numPr>
          <w:ilvl w:val="0"/>
          <w:numId w:val="2"/>
        </w:numPr>
        <w:spacing w:after="100"/>
      </w:pPr>
      <w:r>
        <w:rPr>
          <w:rFonts w:ascii="Trebuchet MS" w:cs="Trebuchet MS" w:eastAsia="Trebuchet MS" w:hAnsi="Trebuchet MS"/>
          <w:sz w:val="21"/>
          <w:szCs w:val="21"/>
        </w:rPr>
        <w:t xml:space="preserve">Explain how they fixed a bug using a clear process</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in a program that causes it to behave incorrectly or crash.</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Debugging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process of finding and fixing bugs in a program.</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Syntax error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caused by code that breaks the rules of the programming language, detected before the program runs.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Runtime error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that occurs while the program is running, causing it to crash or stop unexpectedly.</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Logic error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where the program runs without crashing but produces the wrong result, because the logic is flawed.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Breakpoint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marker that pauses program execution at a specific line so the developer can inspect variables and step through code.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1).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six key terms, noting the key vocabulary table should be complete by the end of the lesson.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This should work...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a short Python function with a variable name mismatch and a missing type conversion (slide 5), runs it live in Programiz, and asks can you see anything wrong with this code before it fails.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Study the code, try to spot the problems before the teacher runs it.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Two different kinds of errors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Reveals the two errors present (slide 6), a syntax error (using number1 instead of the actual variable name numb1) and a logic error (not converting the string inputs to integers before adding them).</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two error types found and how each one shows itself.</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process for debugging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six-step debugging process (slide 8), reproduce the bug, read the error message, isolate the problem, inspect variables, fix one thing at a time, retest.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six-step debugging process into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Tools for debugging: print tracing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print tracing (slide 9), adding temporary print() statements to show variable values while the program runs, and works through a loop example where a bug causes total to be overwritten instead of added, showing how print tracing exposes it (slide 10).</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what print tracing is, when it is useful, and its limitations.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Tools for debugging: assertions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assertions (slide 11), a statement checking something must be true at a point in the program, using assert in Python, if the condition is false the program stops with an AssertionError. Explains why assertions are powerful (slide 12), catching logic errors early, documenting expectations, making debugging faster, supporting TDD.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what an assertion is and the four reasons assertions are powerful.</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Tools for debugging: breakpoints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breakpoints (slide 13), a marker that pauses the program at a specific line so the developer can inspect variables and step through code, demonstrated live in Visual Basic for Applications in Microsoft Word. Explains why breakpoints are superior to print (slide 14), pausing execution, stepping forward slowly, inspecting all variables at once, watching changes live.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Watch the live breakpoint demonstration, note down why breakpoints give more information than print tracing.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Tools for debugging: rubber duck debugging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rubber duck debugging (slides 15 and 16), explaining code line-by-line out loud as if teaching someone else, a rubber duck, a colleague, or yourself. Explains why it works, slowing down, noticing assumptions, spotting logical gaps, since most logic errors are thinking errors.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what rubber duck debugging is and why it works.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Comparing strategies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comparison table (slide 17), print tracing (simple logic bugs, easy, common), assertions (protecting assumptions, medium, common), breakpoints (complex bugs, medium, very common), rubber ducking (logic thinking errors, easy, surprisingly common). Poses the question, which method gives the most information for the least effort, which would you use first in an exam.</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comparison table, discuss which debugging method they would reach for first in an exam.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Python debugging challenges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19), download the Lesson 08 Debugging Challenge, solve and explain each issue, then copy and paste solutions back into the OneNote workbook.</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download the debugging challenge, fix each bug using an appropriate strategy, and explain each fix.</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20), complete the key vocabulary list, then write 150–200 words defining bug and debugging and explaining three error types with an example each, plus a reflection on which bug took longest, which strategy helped most, and what to do first next time.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write the 150–200 word explanation, and complete the reflection questions.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six-step debugging process as a printed checklist for learners to tick off during the debugging challenges.</w:t>
            </w:r>
          </w:p>
          <w:p>
            <w:pPr>
              <w:spacing w:after="60"/>
            </w:pPr>
            <w:r>
              <w:rPr>
                <w:rFonts w:ascii="Trebuchet MS" w:cs="Trebuchet MS" w:eastAsia="Trebuchet MS" w:hAnsi="Trebuchet MS"/>
                <w:sz w:val="18"/>
                <w:szCs w:val="18"/>
              </w:rPr>
              <w:t xml:space="preserve">Reduce the debugging challenge task to the syntax and runtime error examples only, saving logic errors for a follow-up session.</w:t>
            </w:r>
          </w:p>
          <w:p>
            <w:pPr>
              <w:spacing w:after="60"/>
            </w:pPr>
            <w:r>
              <w:rPr>
                <w:rFonts w:ascii="Trebuchet MS" w:cs="Trebuchet MS" w:eastAsia="Trebuchet MS" w:hAnsi="Trebuchet MS"/>
                <w:sz w:val="18"/>
                <w:szCs w:val="18"/>
              </w:rPr>
              <w:t xml:space="preserve">Provide the comparison strategies table as a decision aid, which strategy to try first, during the debugging challenge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debugging challenge task solving and explaining all included bugs, and write the full 150–200 word workbook explanation with the reflection questions.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extension task, researching logging as a professional alternative to print(), including what INFO, WARNING and ERROR log levels mean.</w:t>
            </w:r>
          </w:p>
          <w:p>
            <w:pPr>
              <w:spacing w:after="60"/>
            </w:pPr>
            <w:r>
              <w:rPr>
                <w:rFonts w:ascii="Trebuchet MS" w:cs="Trebuchet MS" w:eastAsia="Trebuchet MS" w:hAnsi="Trebuchet MS"/>
                <w:sz w:val="18"/>
                <w:szCs w:val="18"/>
              </w:rPr>
              <w:t xml:space="preserve">Ask stretch learners to solve one debugging challenge using two different strategies, and compare which was faster.</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this-should-work starter is a strong diagnostic, learners who spot the syntax and logic errors before the reveal already have a debugging instinct to build on.</w:t>
      </w:r>
    </w:p>
    <w:p>
      <w:pPr>
        <w:pStyle w:val="ListParagraph"/>
        <w:numPr>
          <w:ilvl w:val="0"/>
          <w:numId w:val="2"/>
        </w:numPr>
        <w:spacing w:after="100"/>
      </w:pPr>
      <w:r>
        <w:rPr>
          <w:rFonts w:ascii="Trebuchet MS" w:cs="Trebuchet MS" w:eastAsia="Trebuchet MS" w:hAnsi="Trebuchet MS"/>
          <w:sz w:val="21"/>
          <w:szCs w:val="21"/>
        </w:rPr>
        <w:t xml:space="preserve">The two-different-kinds-of-errors discussion checks that learners can already tell a syntax error from a logic error before the third category, runtime error, is introduced later in the debugging challenge.</w:t>
      </w:r>
    </w:p>
    <w:p>
      <w:pPr>
        <w:pStyle w:val="ListParagraph"/>
        <w:numPr>
          <w:ilvl w:val="0"/>
          <w:numId w:val="2"/>
        </w:numPr>
        <w:spacing w:after="100"/>
      </w:pPr>
      <w:r>
        <w:rPr>
          <w:rFonts w:ascii="Trebuchet MS" w:cs="Trebuchet MS" w:eastAsia="Trebuchet MS" w:hAnsi="Trebuchet MS"/>
          <w:sz w:val="21"/>
          <w:szCs w:val="21"/>
        </w:rPr>
        <w:t xml:space="preserve">Verbal questioning after each debugging tool (print tracing, assertions, breakpoints, rubber duck) checks learners understand when each is most useful, not just what each one is.</w:t>
      </w:r>
    </w:p>
    <w:p>
      <w:pPr>
        <w:pStyle w:val="ListParagraph"/>
        <w:numPr>
          <w:ilvl w:val="0"/>
          <w:numId w:val="2"/>
        </w:numPr>
        <w:spacing w:after="100"/>
      </w:pPr>
      <w:r>
        <w:rPr>
          <w:rFonts w:ascii="Trebuchet MS" w:cs="Trebuchet MS" w:eastAsia="Trebuchet MS" w:hAnsi="Trebuchet MS"/>
          <w:sz w:val="21"/>
          <w:szCs w:val="21"/>
        </w:rPr>
        <w:t xml:space="preserve">Circulate during the Python debugging challenges, this is the main practical checkpoint, correctly identifying and fixing each bug type is the clearest evidence of the third learning objective.</w:t>
      </w:r>
    </w:p>
    <w:p>
      <w:pPr>
        <w:pStyle w:val="ListParagraph"/>
        <w:numPr>
          <w:ilvl w:val="0"/>
          <w:numId w:val="2"/>
        </w:numPr>
        <w:spacing w:after="100"/>
      </w:pPr>
      <w:r>
        <w:rPr>
          <w:rFonts w:ascii="Trebuchet MS" w:cs="Trebuchet MS" w:eastAsia="Trebuchet MS" w:hAnsi="Trebuchet MS"/>
          <w:sz w:val="21"/>
          <w:szCs w:val="21"/>
        </w:rPr>
        <w:t xml:space="preserve">The workbook reflection questions (which bug took longest, which strategy helped most) are a strong metacognitive checkpoint, revealing whether learners can evaluate their own debugging process, not just apply it.</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syntax error and a logic error are the same thing because both stop the program working correctly.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 directly using the this-should-work example, the syntax error (wrong variable name) stops the program from running at all, the logic error (missing type conversion) lets the program run but produces the wrong result, they are found and fixed differently.</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print tracing and breakpoints achieve the same thing, so there is no reason to learn both.</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direct comparison given, print tracing shows snapshots and must be added and removed manually, breakpoints let you pause, step through and inspect everything live, without editing the code.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rubber duck debugging is not a ‘real’ professional technique because it sounds informal.</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Point to the comparison strategies table directly, rubber ducking is marked as surprisingly common in professional use, most logic errors are thinking errors, and explaining code aloud is a genuinely effective way to catch them.</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Research logging systems. What is logging? Why is logging useful compared to print()? Find one example of the log levels INFO, WARNING and ERROR and note what each is typically used for.</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08: Bugs and Debugging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bug and debugging.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describe syntax, runtime, and logic errors.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Use debugging techniques: print tracing, breakpoints, step over/into, inspecting variables.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I fixed a bug using a clear process.</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0n8i2k</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Word</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Bug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Debugging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Syntax Error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Runtime Error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Logic Error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Breakpoint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This Should 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calculateTotals(number1, number2):</w:t>
            </w:r>
          </w:p>
          <w:p>
            <w:pPr>
              <w:spacing w:after="20"/>
            </w:pPr>
            <w:r>
              <w:rPr>
                <w:rFonts w:ascii="Courier New" w:cs="Courier New" w:eastAsia="Courier New" w:hAnsi="Courier New"/>
                <w:color w:val="D4D4D4"/>
                <w:sz w:val="18"/>
                <w:szCs w:val="18"/>
              </w:rPr>
              <w:t xml:space="preserve">    return number1 + number2</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numb1 = input('Enter first number')</w:t>
            </w:r>
          </w:p>
          <w:p>
            <w:pPr>
              <w:spacing w:after="20"/>
            </w:pPr>
            <w:r>
              <w:rPr>
                <w:rFonts w:ascii="Courier New" w:cs="Courier New" w:eastAsia="Courier New" w:hAnsi="Courier New"/>
                <w:color w:val="D4D4D4"/>
                <w:sz w:val="18"/>
                <w:szCs w:val="18"/>
              </w:rPr>
              <w:t xml:space="preserve">numb2 = input('Enter second number')</w:t>
            </w:r>
          </w:p>
          <w:p>
            <w:pPr>
              <w:spacing w:after="20"/>
            </w:pPr>
            <w:r>
              <w:rPr>
                <w:rFonts w:ascii="Courier New" w:cs="Courier New" w:eastAsia="Courier New" w:hAnsi="Courier New"/>
                <w:color w:val="D4D4D4"/>
                <w:sz w:val="18"/>
                <w:szCs w:val="18"/>
              </w:rPr>
              <w:t xml:space="preserve">print (calculateTotals(number1, number2))</w:t>
            </w:r>
          </w:p>
        </w:tc>
      </w:tr>
    </w:tbl>
    <w:p>
      <w:pPr>
        <w:spacing w:after="120"/>
      </w:pPr>
      <w:r>
        <w:rPr>
          <w:rFonts w:ascii="Trebuchet MS" w:cs="Trebuchet MS" w:eastAsia="Trebuchet MS" w:hAnsi="Trebuchet MS"/>
          <w:sz w:val="21"/>
          <w:szCs w:val="21"/>
        </w:rPr>
        <w:t xml:space="preserve">Can you see anything wrong with this code? Let's try it and see...</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Two Different Kinds of Errors</w:t>
            </w:r>
          </w:p>
          <w:p>
            <w:pPr>
              <w:spacing w:after="120"/>
            </w:pPr>
            <w:r>
              <w:rPr>
                <w:rFonts w:ascii="Trebuchet MS" w:cs="Trebuchet MS" w:eastAsia="Trebuchet MS" w:hAnsi="Trebuchet MS"/>
                <w:sz w:val="21"/>
                <w:szCs w:val="21"/>
              </w:rPr>
              <w:t xml:space="preserve">The first error was a syntax error: ‘number1’ instead of numb1.</w:t>
            </w:r>
          </w:p>
          <w:p>
            <w:pPr>
              <w:spacing w:after="120"/>
            </w:pPr>
            <w:r>
              <w:rPr>
                <w:rFonts w:ascii="Trebuchet MS" w:cs="Trebuchet MS" w:eastAsia="Trebuchet MS" w:hAnsi="Trebuchet MS"/>
                <w:sz w:val="21"/>
                <w:szCs w:val="21"/>
              </w:rPr>
              <w:t xml:space="preserve">The second error is a logical error: the inputs were not changed from strings to integers.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A Process for Debugging</w:t>
            </w:r>
          </w:p>
          <w:p>
            <w:pPr>
              <w:pStyle w:val="ListParagraph"/>
              <w:numPr>
                <w:ilvl w:val="0"/>
                <w:numId w:val="2"/>
              </w:numPr>
              <w:spacing w:after="100"/>
            </w:pPr>
            <w:r>
              <w:rPr>
                <w:rFonts w:ascii="Trebuchet MS" w:cs="Trebuchet MS" w:eastAsia="Trebuchet MS" w:hAnsi="Trebuchet MS"/>
                <w:sz w:val="21"/>
                <w:szCs w:val="21"/>
              </w:rPr>
              <w:t xml:space="preserve">Reproduce the bug (same steps cause same failure)</w:t>
            </w:r>
          </w:p>
          <w:p>
            <w:pPr>
              <w:pStyle w:val="ListParagraph"/>
              <w:numPr>
                <w:ilvl w:val="0"/>
                <w:numId w:val="2"/>
              </w:numPr>
              <w:spacing w:after="100"/>
            </w:pPr>
            <w:r>
              <w:rPr>
                <w:rFonts w:ascii="Trebuchet MS" w:cs="Trebuchet MS" w:eastAsia="Trebuchet MS" w:hAnsi="Trebuchet MS"/>
                <w:sz w:val="21"/>
                <w:szCs w:val="21"/>
              </w:rPr>
              <w:t xml:space="preserve">Read the error message (line number + error type)</w:t>
            </w:r>
          </w:p>
          <w:p>
            <w:pPr>
              <w:pStyle w:val="ListParagraph"/>
              <w:numPr>
                <w:ilvl w:val="0"/>
                <w:numId w:val="2"/>
              </w:numPr>
              <w:spacing w:after="100"/>
            </w:pPr>
            <w:r>
              <w:rPr>
                <w:rFonts w:ascii="Trebuchet MS" w:cs="Trebuchet MS" w:eastAsia="Trebuchet MS" w:hAnsi="Trebuchet MS"/>
                <w:sz w:val="21"/>
                <w:szCs w:val="21"/>
              </w:rPr>
              <w:t xml:space="preserve">Isolate the problem (smallest code that still breaks)</w:t>
            </w:r>
          </w:p>
          <w:p>
            <w:pPr>
              <w:pStyle w:val="ListParagraph"/>
              <w:numPr>
                <w:ilvl w:val="0"/>
                <w:numId w:val="2"/>
              </w:numPr>
              <w:spacing w:after="100"/>
            </w:pPr>
            <w:r>
              <w:rPr>
                <w:rFonts w:ascii="Trebuchet MS" w:cs="Trebuchet MS" w:eastAsia="Trebuchet MS" w:hAnsi="Trebuchet MS"/>
                <w:sz w:val="21"/>
                <w:szCs w:val="21"/>
              </w:rPr>
              <w:t xml:space="preserve">Inspect variables (print / debugger / breakpoint)</w:t>
            </w:r>
          </w:p>
          <w:p>
            <w:pPr>
              <w:pStyle w:val="ListParagraph"/>
              <w:numPr>
                <w:ilvl w:val="0"/>
                <w:numId w:val="2"/>
              </w:numPr>
              <w:spacing w:after="100"/>
            </w:pPr>
            <w:r>
              <w:rPr>
                <w:rFonts w:ascii="Trebuchet MS" w:cs="Trebuchet MS" w:eastAsia="Trebuchet MS" w:hAnsi="Trebuchet MS"/>
                <w:sz w:val="21"/>
                <w:szCs w:val="21"/>
              </w:rPr>
              <w:t xml:space="preserve">Fix one thing at a time</w:t>
            </w:r>
          </w:p>
          <w:p>
            <w:pPr>
              <w:pStyle w:val="ListParagraph"/>
              <w:numPr>
                <w:ilvl w:val="0"/>
                <w:numId w:val="2"/>
              </w:numPr>
              <w:spacing w:after="100"/>
            </w:pPr>
            <w:r>
              <w:rPr>
                <w:rFonts w:ascii="Trebuchet MS" w:cs="Trebuchet MS" w:eastAsia="Trebuchet MS" w:hAnsi="Trebuchet MS"/>
                <w:sz w:val="21"/>
                <w:szCs w:val="21"/>
              </w:rPr>
              <w:t xml:space="preserve">Retest (and prevent regression)</w:t>
            </w:r>
          </w:p>
        </w:tc>
      </w:tr>
    </w:tbl>
    <w:p>
      <w:pPr>
        <w:spacing w:after="240"/>
      </w:pPr>
    </w:p>
    <w:p>
      <w:pPr>
        <w:spacing w:after="100" w:before="160"/>
      </w:pPr>
      <w:r>
        <w:rPr>
          <w:rFonts w:ascii="Trebuchet MS" w:cs="Trebuchet MS" w:eastAsia="Trebuchet MS" w:hAnsi="Trebuchet MS"/>
          <w:b/>
          <w:bCs/>
          <w:sz w:val="21"/>
          <w:szCs w:val="21"/>
        </w:rPr>
        <w:t xml:space="preserve">Tools for Debugging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Print Tracing</w:t>
            </w:r>
          </w:p>
          <w:p>
            <w:pPr>
              <w:spacing w:after="120"/>
            </w:pPr>
            <w:r>
              <w:rPr>
                <w:rFonts w:ascii="Trebuchet MS" w:cs="Trebuchet MS" w:eastAsia="Trebuchet MS" w:hAnsi="Trebuchet MS"/>
                <w:sz w:val="21"/>
                <w:szCs w:val="21"/>
              </w:rPr>
              <w:t xml:space="preserve">Adding temporary print() statements to show the value of variables while the program runs. It helps you see: what values variables actually contain, whether a loop runs the correct number of times, whether a condition is true or false.</w:t>
            </w:r>
          </w:p>
          <w:p>
            <w:pPr>
              <w:spacing w:after="120"/>
            </w:pPr>
            <w:r>
              <w:rPr>
                <w:rFonts w:ascii="Trebuchet MS" w:cs="Trebuchet MS" w:eastAsia="Trebuchet MS" w:hAnsi="Trebuchet MS"/>
                <w:sz w:val="21"/>
                <w:szCs w:val="21"/>
              </w:rPr>
              <w:t xml:space="preserve">Why it works: programs don't make mistakes randomly, they follow logic exactly. If the output is wrong, the data somewhere is wrong. Print tracing exposes that data.</w:t>
            </w:r>
          </w:p>
          <w:p>
            <w:pPr>
              <w:spacing w:after="120"/>
            </w:pPr>
            <w:r>
              <w:rPr>
                <w:rFonts w:ascii="Trebuchet MS" w:cs="Trebuchet MS" w:eastAsia="Trebuchet MS" w:hAnsi="Trebuchet MS"/>
                <w:sz w:val="21"/>
                <w:szCs w:val="21"/>
              </w:rPr>
              <w:t xml:space="preserve">When to use: when you don't understand why a value is wrong, when debugging loops or conditions, when learning.</w:t>
            </w:r>
          </w:p>
          <w:p>
            <w:pPr>
              <w:spacing w:after="120"/>
            </w:pPr>
            <w:r>
              <w:rPr>
                <w:rFonts w:ascii="Trebuchet MS" w:cs="Trebuchet MS" w:eastAsia="Trebuchet MS" w:hAnsi="Trebuchet MS"/>
                <w:sz w:val="21"/>
                <w:szCs w:val="21"/>
              </w:rPr>
              <w:t xml:space="preserve">Limitations: can clutter output, must remember to remove later, not practical in very large systems.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Assertions</w:t>
            </w:r>
          </w:p>
          <w:p>
            <w:pPr>
              <w:spacing w:after="120"/>
            </w:pPr>
            <w:r>
              <w:rPr>
                <w:rFonts w:ascii="Trebuchet MS" w:cs="Trebuchet MS" w:eastAsia="Trebuchet MS" w:hAnsi="Trebuchet MS"/>
                <w:sz w:val="21"/>
                <w:szCs w:val="21"/>
              </w:rPr>
              <w:t xml:space="preserve">An assertion is a statement that checks whether something must be true at a certain point in the program. If the condition is false, the program stops with an error. In Python we use assert &lt;condition&gt;.</w:t>
            </w:r>
          </w:p>
          <w:p>
            <w:pPr>
              <w:spacing w:after="120"/>
            </w:pPr>
            <w:r>
              <w:rPr>
                <w:rFonts w:ascii="Trebuchet MS" w:cs="Trebuchet MS" w:eastAsia="Trebuchet MS" w:hAnsi="Trebuchet MS"/>
                <w:sz w:val="21"/>
                <w:szCs w:val="21"/>
              </w:rPr>
              <w:t xml:space="preserve">Why assertions are powerful: catch logic errors early, document expectations, make debugging faster, support TDD.</w:t>
            </w:r>
          </w:p>
          <w:p>
            <w:pPr>
              <w:spacing w:after="120"/>
            </w:pPr>
            <w:r>
              <w:rPr>
                <w:rFonts w:ascii="Trebuchet MS" w:cs="Trebuchet MS" w:eastAsia="Trebuchet MS" w:hAnsi="Trebuchet MS"/>
                <w:sz w:val="21"/>
                <w:szCs w:val="21"/>
              </w:rPr>
              <w:t xml:space="preserve">‘An assertion is the program saying: this must always be true. If not, something is broken.’</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total = -5</w:t>
            </w:r>
          </w:p>
          <w:p>
            <w:pPr>
              <w:spacing w:after="20"/>
            </w:pPr>
            <w:r>
              <w:rPr>
                <w:rFonts w:ascii="Courier New" w:cs="Courier New" w:eastAsia="Courier New" w:hAnsi="Courier New"/>
                <w:color w:val="D4D4D4"/>
                <w:sz w:val="18"/>
                <w:szCs w:val="18"/>
              </w:rPr>
              <w:t xml:space="preserve">assert total &gt;= 0</w:t>
            </w:r>
          </w:p>
          <w:p>
            <w:pPr>
              <w:spacing w:after="20"/>
            </w:pPr>
            <w:r>
              <w:rPr>
                <w:rFonts w:ascii="Courier New" w:cs="Courier New" w:eastAsia="Courier New" w:hAnsi="Courier New"/>
                <w:color w:val="D4D4D4"/>
                <w:sz w:val="18"/>
                <w:szCs w:val="18"/>
              </w:rPr>
              <w:t xml:space="preserve"># As total is -5, the code will stop and show AssertionError</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Breakpoints</w:t>
            </w:r>
          </w:p>
          <w:p>
            <w:pPr>
              <w:spacing w:after="120"/>
            </w:pPr>
            <w:r>
              <w:rPr>
                <w:rFonts w:ascii="Trebuchet MS" w:cs="Trebuchet MS" w:eastAsia="Trebuchet MS" w:hAnsi="Trebuchet MS"/>
                <w:sz w:val="21"/>
                <w:szCs w:val="21"/>
              </w:rPr>
              <w:t xml:space="preserve">A breakpoint pauses the program at a specific line so you can: inspect variables, step through code line-by-line, watch how values change.</w:t>
            </w:r>
          </w:p>
          <w:p>
            <w:pPr>
              <w:spacing w:after="120"/>
            </w:pPr>
            <w:r>
              <w:rPr>
                <w:rFonts w:ascii="Trebuchet MS" w:cs="Trebuchet MS" w:eastAsia="Trebuchet MS" w:hAnsi="Trebuchet MS"/>
                <w:sz w:val="21"/>
                <w:szCs w:val="21"/>
              </w:rPr>
              <w:t xml:space="preserve">Why breakpoints are superior to print: print tracing shows snapshots, breakpoints let you pause execution, step forward slowly, inspect all variables at once, and watch changes live.</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Rubber Duck Debugging</w:t>
            </w:r>
          </w:p>
          <w:p>
            <w:pPr>
              <w:spacing w:after="120"/>
            </w:pPr>
            <w:r>
              <w:rPr>
                <w:rFonts w:ascii="Trebuchet MS" w:cs="Trebuchet MS" w:eastAsia="Trebuchet MS" w:hAnsi="Trebuchet MS"/>
                <w:sz w:val="21"/>
                <w:szCs w:val="21"/>
              </w:rPr>
              <w:t xml:space="preserve">Explaining your code line-by-line out loud as if teaching someone else. The ‘someone’ can be a rubber duck, a colleague, or yourself.</w:t>
            </w:r>
          </w:p>
          <w:p>
            <w:pPr>
              <w:spacing w:after="120"/>
            </w:pPr>
            <w:r>
              <w:rPr>
                <w:rFonts w:ascii="Trebuchet MS" w:cs="Trebuchet MS" w:eastAsia="Trebuchet MS" w:hAnsi="Trebuchet MS"/>
                <w:sz w:val="21"/>
                <w:szCs w:val="21"/>
              </w:rPr>
              <w:t xml:space="preserve">Why it works: when we explain code, we slow down, we notice assumptions, we spot logical gaps. Most logic errors are thinking errors, explaining reveals them. Think: ‘explain it to me like a 5 year-old’.</w:t>
            </w:r>
          </w:p>
        </w:tc>
      </w:tr>
    </w:tbl>
    <w:p>
      <w:pPr>
        <w:spacing w:after="240"/>
      </w:pPr>
    </w:p>
    <w:p>
      <w:pPr>
        <w:spacing w:after="100" w:before="160"/>
      </w:pPr>
      <w:r>
        <w:rPr>
          <w:rFonts w:ascii="Trebuchet MS" w:cs="Trebuchet MS" w:eastAsia="Trebuchet MS" w:hAnsi="Trebuchet MS"/>
          <w:b/>
          <w:bCs/>
          <w:sz w:val="21"/>
          <w:szCs w:val="21"/>
        </w:rPr>
        <w:t xml:space="preserve">Comparing Strategies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3178"/>
        <w:gridCol w:w="2384"/>
        <w:gridCol w:w="2384"/>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Strategy</w:t>
            </w:r>
          </w:p>
        </w:tc>
        <w:tc>
          <w:tcPr>
            <w:tcW w:type="dxa" w:w="317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Best For</w:t>
            </w:r>
          </w:p>
        </w:tc>
        <w:tc>
          <w:tcPr>
            <w:tcW w:type="dxa" w:w="2384"/>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Difficulty</w:t>
            </w:r>
          </w:p>
        </w:tc>
        <w:tc>
          <w:tcPr>
            <w:tcW w:type="dxa" w:w="2384"/>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Professional Use</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Print Tracing</w:t>
            </w:r>
          </w:p>
        </w:tc>
        <w:tc>
          <w:tcPr>
            <w:tcW w:type="dxa" w:w="317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Simple logic bugs</w:t>
            </w:r>
          </w:p>
        </w:tc>
        <w:tc>
          <w:tcPr>
            <w:tcW w:type="dxa" w:w="23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Easy</w:t>
            </w:r>
          </w:p>
        </w:tc>
        <w:tc>
          <w:tcPr>
            <w:tcW w:type="dxa" w:w="23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Yes</w:t>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Assertions</w:t>
            </w:r>
          </w:p>
        </w:tc>
        <w:tc>
          <w:tcPr>
            <w:tcW w:type="dxa" w:w="317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Protecting assumptions</w:t>
            </w:r>
          </w:p>
        </w:tc>
        <w:tc>
          <w:tcPr>
            <w:tcW w:type="dxa" w:w="23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Medium</w:t>
            </w:r>
          </w:p>
        </w:tc>
        <w:tc>
          <w:tcPr>
            <w:tcW w:type="dxa" w:w="23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Yes</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Breakpoints</w:t>
            </w:r>
          </w:p>
        </w:tc>
        <w:tc>
          <w:tcPr>
            <w:tcW w:type="dxa" w:w="317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Complex bugs</w:t>
            </w:r>
          </w:p>
        </w:tc>
        <w:tc>
          <w:tcPr>
            <w:tcW w:type="dxa" w:w="23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Medium</w:t>
            </w:r>
          </w:p>
        </w:tc>
        <w:tc>
          <w:tcPr>
            <w:tcW w:type="dxa" w:w="23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Yes (very common)</w:t>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Rubber Ducking</w:t>
            </w:r>
          </w:p>
        </w:tc>
        <w:tc>
          <w:tcPr>
            <w:tcW w:type="dxa" w:w="317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Logic thinking errors</w:t>
            </w:r>
          </w:p>
        </w:tc>
        <w:tc>
          <w:tcPr>
            <w:tcW w:type="dxa" w:w="23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Easy</w:t>
            </w:r>
          </w:p>
        </w:tc>
        <w:tc>
          <w:tcPr>
            <w:tcW w:type="dxa" w:w="23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Surprisingly common</w:t>
            </w:r>
          </w:p>
        </w:tc>
      </w:tr>
    </w:tbl>
    <w:p>
      <w:pPr>
        <w:spacing w:after="120"/>
      </w:pPr>
      <w:r>
        <w:rPr>
          <w:rFonts w:ascii="Trebuchet MS" w:cs="Trebuchet MS" w:eastAsia="Trebuchet MS" w:hAnsi="Trebuchet MS"/>
          <w:sz w:val="21"/>
          <w:szCs w:val="21"/>
        </w:rPr>
        <w:t xml:space="preserve">Which debugging method gives you the most information with the least effort? Which would you use first in an exam?</w:t>
      </w:r>
    </w:p>
    <w:p>
      <w:pPr>
        <w:spacing w:after="200"/>
      </w:pPr>
    </w:p>
    <w:p>
      <w:pPr>
        <w:spacing w:after="100" w:before="160"/>
      </w:pPr>
      <w:r>
        <w:rPr>
          <w:rFonts w:ascii="Trebuchet MS" w:cs="Trebuchet MS" w:eastAsia="Trebuchet MS" w:hAnsi="Trebuchet MS"/>
          <w:b/>
          <w:bCs/>
          <w:sz w:val="21"/>
          <w:szCs w:val="21"/>
        </w:rPr>
        <w:t xml:space="preserve">Python Debugging Challenges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w:t>
            </w:r>
          </w:p>
          <w:p>
            <w:pPr>
              <w:spacing w:after="120"/>
            </w:pPr>
            <w:r>
              <w:rPr>
                <w:rFonts w:ascii="Trebuchet MS" w:cs="Trebuchet MS" w:eastAsia="Trebuchet MS" w:hAnsi="Trebuchet MS"/>
                <w:sz w:val="21"/>
                <w:szCs w:val="21"/>
              </w:rPr>
              <w:t xml:space="preserve">Download a copy of the Lesson 08 Debugging Challenge. Solve and explain each of the issues. Copy and paste back into your OneNote workbook when complete.</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924"/>
        <w:gridCol w:w="6822"/>
      </w:tblGrid>
      <w:tr>
        <w:trPr>
          <w:tblHeader/>
        </w:trPr>
        <w:tc>
          <w:tcPr>
            <w:tcW w:type="dxa" w:w="2924"/>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Bug</w:t>
            </w:r>
          </w:p>
        </w:tc>
        <w:tc>
          <w:tcPr>
            <w:tcW w:type="dxa" w:w="6822"/>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Fix and explanation</w:t>
            </w:r>
          </w:p>
        </w:tc>
      </w:tr>
      <w:tr>
        <w:tc>
          <w:tcPr>
            <w:tcW w:type="dxa" w:w="292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6822"/>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92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6822"/>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92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6822"/>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15 minutes</w:t>
            </w:r>
          </w:p>
          <w:p>
            <w:pPr>
              <w:spacing w:after="120"/>
            </w:pPr>
            <w:r>
              <w:rPr>
                <w:rFonts w:ascii="Trebuchet MS" w:cs="Trebuchet MS" w:eastAsia="Trebuchet MS" w:hAnsi="Trebuchet MS"/>
                <w:sz w:val="21"/>
                <w:szCs w:val="21"/>
              </w:rPr>
              <w:t xml:space="preserve">Complete the Key Vocabulary list.</w:t>
            </w:r>
          </w:p>
          <w:p>
            <w:pPr>
              <w:spacing w:after="120"/>
            </w:pPr>
            <w:r>
              <w:rPr>
                <w:rFonts w:ascii="Trebuchet MS" w:cs="Trebuchet MS" w:eastAsia="Trebuchet MS" w:hAnsi="Trebuchet MS"/>
                <w:sz w:val="21"/>
                <w:szCs w:val="21"/>
              </w:rPr>
              <w:t xml:space="preserve">Write 150–200 words with: definition of bug, definition of debugging, explain 3 error types with an example each (syntax/runtime/logic).</w:t>
            </w:r>
          </w:p>
          <w:p>
            <w:pPr>
              <w:spacing w:after="120"/>
            </w:pPr>
            <w:r>
              <w:rPr>
                <w:rFonts w:ascii="Trebuchet MS" w:cs="Trebuchet MS" w:eastAsia="Trebuchet MS" w:hAnsi="Trebuchet MS"/>
                <w:sz w:val="21"/>
                <w:szCs w:val="21"/>
              </w:rPr>
              <w:t xml:space="preserve">Reflection: which bug took longest? Why? Which strategy helped most? What will you do first next time?</w:t>
            </w:r>
          </w:p>
        </w:tc>
      </w:tr>
    </w:tbl>
    <w:p>
      <w:pPr>
        <w:spacing w:after="120"/>
      </w:pPr>
      <w:r>
        <w:rPr>
          <w:rFonts w:ascii="Trebuchet MS" w:cs="Trebuchet MS" w:eastAsia="Trebuchet MS" w:hAnsi="Trebuchet MS"/>
          <w:sz w:val="21"/>
          <w:szCs w:val="21"/>
        </w:rPr>
        <w:t xml:space="preserve">My 150–200 words:</w:t>
      </w:r>
    </w:p>
    <w:p>
      <w:pPr>
        <w:spacing w:after="280"/>
      </w:pPr>
    </w:p>
    <w:p>
      <w:pPr>
        <w:spacing w:after="120"/>
      </w:pPr>
      <w:r>
        <w:rPr>
          <w:rFonts w:ascii="Trebuchet MS" w:cs="Trebuchet MS" w:eastAsia="Trebuchet MS" w:hAnsi="Trebuchet MS"/>
          <w:sz w:val="21"/>
          <w:szCs w:val="21"/>
        </w:rPr>
        <w:t xml:space="preserve">My reflection:</w:t>
      </w:r>
    </w:p>
    <w:p>
      <w:pPr>
        <w:spacing w:after="22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bug and debugging.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syntax, runtime and logic errors.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six-step debugging process.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when to use print tracing, assertions, breakpoints and rubber duck debugging.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I fixed a bug using a clear process.</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6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Python debugging challenges completed, all bugs solved and explained.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150–200 words and reflection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2026-07-23T13:21:51.761Z</dcterms:created>
  <dcterms:modified xsi:type="dcterms:W3CDTF">2026-07-23T13:21:51.763Z</dcterms:modified>
</cp:coreProperties>
</file>

<file path=docProps/custom.xml><?xml version="1.0" encoding="utf-8"?>
<Properties xmlns="http://schemas.openxmlformats.org/officeDocument/2006/custom-properties" xmlns:vt="http://schemas.openxmlformats.org/officeDocument/2006/docPropsVTypes"/>
</file>